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9E9C" w14:textId="672DAFE4" w:rsidR="00772AB2" w:rsidRPr="00EB2EE5" w:rsidRDefault="00772AB2" w:rsidP="008B0E4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Ogłoszenie o naborze wniosków o przyznanie dotacji celowej ze środków budżetu Miasta Sosnowiec </w:t>
      </w:r>
      <w:r w:rsidR="00E5620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                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na zadania służące tworzeniu warunków dla rozwoju rodzinnych ogrodów działkowych, w szczególności na budowę lub modernizację infrastruktury ogrodowej.</w:t>
      </w:r>
    </w:p>
    <w:p w14:paraId="6BB38EE8" w14:textId="77777777" w:rsidR="00772AB2" w:rsidRPr="00EB2EE5" w:rsidRDefault="00772AB2" w:rsidP="008B0E4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0F64258" w14:textId="79E84CE7" w:rsidR="007A41F9" w:rsidRPr="00EB2EE5" w:rsidRDefault="007A41F9" w:rsidP="008B0E4F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I. Rodzaje zadań, na które może być udzielona dotacja</w:t>
      </w:r>
      <w:r w:rsidR="00F768D7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5D73702B" w14:textId="5EC19FC2" w:rsidR="007A41F9" w:rsidRPr="00EB2EE5" w:rsidRDefault="007A41F9" w:rsidP="008B0E4F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Dotacje celowe, o których mowa w niniejszym ogłoszeniu, służą tworzeniu warunków dla rozwoju rodzinnych ogrodów działkowych, o czym mowa w art. 6 ust. 1 ustawy z dnia 13 grudnia 2013 r. </w:t>
      </w:r>
      <w:r w:rsidR="00C04C93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                                    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o rodzinnych ogrodach działkowych (</w:t>
      </w:r>
      <w:r w:rsidR="004F29B5">
        <w:rPr>
          <w:rFonts w:asciiTheme="minorHAnsi" w:eastAsia="Times New Roman" w:hAnsiTheme="minorHAnsi" w:cstheme="minorHAnsi"/>
          <w:color w:val="auto"/>
          <w:sz w:val="22"/>
          <w:szCs w:val="22"/>
        </w:rPr>
        <w:t>t.</w:t>
      </w:r>
      <w:r w:rsidR="00E56208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j.</w:t>
      </w:r>
      <w:r w:rsidR="004F29B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: 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Dz. U. z 2021 r. poz. 1073)</w:t>
      </w:r>
      <w:r w:rsidR="00C04C93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, zwanej dalej „Ustawą”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. Przeznaczenie dotacji musi być zgodne z art. 17 ust. 2 </w:t>
      </w:r>
      <w:r w:rsidR="00C04C93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U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stawy.</w:t>
      </w:r>
    </w:p>
    <w:p w14:paraId="30A31A68" w14:textId="4A801B96" w:rsidR="007A41F9" w:rsidRPr="00EB2EE5" w:rsidRDefault="007A41F9" w:rsidP="008B0E4F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Dotacja celowa może zostać udzielona na zadanie, zwane dalej „</w:t>
      </w:r>
      <w:r w:rsidR="00C04C93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Z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adaniem”</w:t>
      </w:r>
      <w:r w:rsidR="00136F1C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,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przez które rozumie się przedsięwzięcie realizowane na terenie rodzinnego ogrodu działkowego prowadzonego przez dane </w:t>
      </w:r>
      <w:r w:rsidR="000B437B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s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towarzyszenie </w:t>
      </w:r>
      <w:r w:rsidR="000B437B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o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grodowe, które spełnia kryteria określone w niniejszym ogłoszeniu.</w:t>
      </w:r>
    </w:p>
    <w:p w14:paraId="455CFCF5" w14:textId="1D68743F" w:rsidR="007A41F9" w:rsidRPr="00EB2EE5" w:rsidRDefault="007A41F9" w:rsidP="008B0E4F">
      <w:pPr>
        <w:pStyle w:val="Nagwek1"/>
        <w:spacing w:before="0" w:after="0" w:line="276" w:lineRule="auto"/>
        <w:jc w:val="both"/>
        <w:rPr>
          <w:rFonts w:asciiTheme="minorHAnsi" w:hAnsiTheme="minorHAnsi" w:cstheme="minorHAnsi"/>
          <w:szCs w:val="22"/>
        </w:rPr>
      </w:pPr>
    </w:p>
    <w:p w14:paraId="4F252156" w14:textId="5FDB2E0E" w:rsidR="00C04C93" w:rsidRPr="00EB2EE5" w:rsidRDefault="00C04C93" w:rsidP="008B0E4F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II. Rodzaje podmiotów, które mogą ubiegać się o dotacje</w:t>
      </w:r>
      <w:r w:rsidR="00F768D7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.</w:t>
      </w:r>
    </w:p>
    <w:p w14:paraId="4B4068F5" w14:textId="36BD8633" w:rsidR="00C04C93" w:rsidRPr="00EB2EE5" w:rsidRDefault="00C04C93" w:rsidP="008B0E4F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Do składania wniosków o udzielenie dotacji celowej uprawnione są stowarzyszenia ogrodowe, o których mowa w art. 2 pkt 6 Ustawy, prowadzące rodzinne ogrody działkowe, o których mowa w art. 2 pkt 5</w:t>
      </w:r>
      <w:r w:rsidR="00DC3351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U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stawy,</w:t>
      </w:r>
      <w:r w:rsidR="00B30B7A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zwane dalej „ROD”,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zlokalizowane na terenie </w:t>
      </w:r>
      <w:r w:rsidR="00DC3351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Miasta Sosnowiec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.</w:t>
      </w:r>
    </w:p>
    <w:p w14:paraId="29EFF24C" w14:textId="5D7DF773" w:rsidR="00C04C93" w:rsidRPr="00EB2EE5" w:rsidRDefault="00C04C93" w:rsidP="008B0E4F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4B3D0115" w14:textId="7682BDE7" w:rsidR="00DC3351" w:rsidRPr="00EB2EE5" w:rsidRDefault="00DC3351" w:rsidP="008B0E4F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Wysokość dotacji</w:t>
      </w:r>
      <w:r w:rsidR="00F768D7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41C51719" w14:textId="578FE051" w:rsidR="00DC3351" w:rsidRPr="00EB2EE5" w:rsidRDefault="00DC3351" w:rsidP="008B0E4F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Na przyznanie dotacji celowych, o których mowa w niniejszym ogłoszeniu, zabezpieczono w budżecie miasta Sosnowca kwotę </w:t>
      </w:r>
      <w:r w:rsidR="00850929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500.000,00 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zł.</w:t>
      </w:r>
    </w:p>
    <w:p w14:paraId="38A1C40D" w14:textId="73FCE92E" w:rsidR="003649A9" w:rsidRPr="00EB2EE5" w:rsidRDefault="003649A9" w:rsidP="008B0E4F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Dotacja na wykonanie przedsięwzięcia w danym roku budżetowym może być udzielona w wysokości do 50% planowanych do poniesienia kosztów, przy założeniu co najmniej 50% udziału środków własnych ROD ubiegającego się o dotację.</w:t>
      </w:r>
      <w:r w:rsidR="00E56F92"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Jeden ROD może otrzymać dotację w wysokości nie większej niż 50.000,00 zł.</w:t>
      </w:r>
    </w:p>
    <w:p w14:paraId="37AF73AC" w14:textId="77777777" w:rsidR="00772AB2" w:rsidRPr="00EB2EE5" w:rsidRDefault="00772AB2" w:rsidP="008B0E4F">
      <w:pPr>
        <w:pStyle w:val="Standard"/>
        <w:spacing w:line="276" w:lineRule="auto"/>
        <w:ind w:left="284"/>
        <w:jc w:val="both"/>
        <w:rPr>
          <w:rFonts w:asciiTheme="minorHAnsi" w:eastAsia="Times New Roman" w:hAnsiTheme="minorHAnsi" w:cstheme="minorHAnsi"/>
          <w:strike/>
          <w:color w:val="auto"/>
          <w:sz w:val="22"/>
          <w:szCs w:val="22"/>
        </w:rPr>
      </w:pPr>
    </w:p>
    <w:p w14:paraId="323584CE" w14:textId="4F8F09E2" w:rsidR="00E26E29" w:rsidRPr="00EB2EE5" w:rsidRDefault="00E26E29" w:rsidP="008B0E4F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IV.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ab/>
        <w:t>Termin i warunki realizacji Zadania.</w:t>
      </w:r>
    </w:p>
    <w:p w14:paraId="612D61E4" w14:textId="0FE5E454" w:rsidR="00E26E29" w:rsidRPr="00EB2EE5" w:rsidRDefault="00E26E29" w:rsidP="008B0E4F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1. Termin realizacji Zadania: 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 xml:space="preserve">w okresie nie wcześniej niż od </w:t>
      </w:r>
      <w:r w:rsidR="002D55FA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2</w:t>
      </w:r>
      <w:r w:rsidR="004D5889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7</w:t>
      </w:r>
      <w:r w:rsidR="002D55FA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.04</w:t>
      </w:r>
      <w:r w:rsidR="006D53B8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.</w:t>
      </w:r>
      <w:r w:rsidR="00850929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202</w:t>
      </w:r>
      <w:r w:rsidR="004D5889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6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 xml:space="preserve"> r. i nie później niż do </w:t>
      </w:r>
      <w:r w:rsidR="00850929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31.12.202</w:t>
      </w:r>
      <w:r w:rsidR="004D5889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6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 xml:space="preserve"> r.                                                                                                                                                                                                          </w:t>
      </w:r>
    </w:p>
    <w:p w14:paraId="251145F1" w14:textId="63B0EB4F" w:rsidR="00E26E29" w:rsidRPr="00EB2EE5" w:rsidRDefault="00E26E29" w:rsidP="008B0E4F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2.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ab/>
        <w:t>Szczegółowe warunki realizacji Zadania:</w:t>
      </w:r>
    </w:p>
    <w:p w14:paraId="111EEEE8" w14:textId="2FD54AC1" w:rsidR="00E26E29" w:rsidRPr="00EB2EE5" w:rsidRDefault="00E26E29" w:rsidP="008B0E4F">
      <w:pPr>
        <w:spacing w:line="276" w:lineRule="auto"/>
        <w:ind w:left="426" w:hanging="284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1) ROD, któr</w:t>
      </w:r>
      <w:r w:rsidR="006A03E1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y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na zlecenie Gminy Sosnowiec będ</w:t>
      </w:r>
      <w:r w:rsidR="006A03E1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zie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realizowa</w:t>
      </w:r>
      <w:r w:rsidR="006A03E1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ł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Zadanie, zobowiązan</w:t>
      </w:r>
      <w:r w:rsidR="006A03E1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y jest do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przestrzegania niżej wymienionych warunków realizacji Zadania:</w:t>
      </w:r>
    </w:p>
    <w:p w14:paraId="6ABFF77F" w14:textId="6F900333" w:rsidR="00E26E29" w:rsidRPr="00EB2EE5" w:rsidRDefault="00E26E29" w:rsidP="008B0E4F">
      <w:pPr>
        <w:spacing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a)  realizowanie </w:t>
      </w:r>
      <w:r w:rsidR="00DD2757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adania zgodnie z obowiązującymi przepisami prawa, </w:t>
      </w:r>
    </w:p>
    <w:p w14:paraId="068E39FC" w14:textId="77F1BCA3" w:rsidR="00E26E29" w:rsidRPr="00EB2EE5" w:rsidRDefault="00E26E29" w:rsidP="008B0E4F">
      <w:pPr>
        <w:spacing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b) w realizację </w:t>
      </w:r>
      <w:r w:rsidR="00DD2757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adania będzie zaangażowana kadra posiadająca niezbędne kwalifikacje                                                    i uprawnienia, </w:t>
      </w:r>
    </w:p>
    <w:p w14:paraId="67035C52" w14:textId="1BF2CC9D" w:rsidR="00E26E29" w:rsidRPr="00EB2EE5" w:rsidRDefault="00E26E29" w:rsidP="008B0E4F">
      <w:pPr>
        <w:spacing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c) ponoszenie wydatków związanych z realizacją </w:t>
      </w:r>
      <w:r w:rsidR="00DD2757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adania efektywnie i oszczędnie, dokonanie wydatku powinno być poprzedzone dogłębną analizą, pozwalającą jednoznacznie stwierdzić, czy dokonanie wydatku jest bezwzględnie konieczne.</w:t>
      </w:r>
    </w:p>
    <w:p w14:paraId="06F9AD27" w14:textId="623929A3" w:rsidR="00E26E29" w:rsidRPr="00EB2EE5" w:rsidRDefault="00E26E29" w:rsidP="008B0E4F">
      <w:pPr>
        <w:tabs>
          <w:tab w:val="left" w:pos="142"/>
        </w:tabs>
        <w:spacing w:line="276" w:lineRule="auto"/>
        <w:ind w:firstLine="142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2)  Zgłaszane do realizacji </w:t>
      </w:r>
      <w:r w:rsidR="00DD2757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adanie</w:t>
      </w:r>
      <w:r w:rsidR="00DD2757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powinno, w szczególności:</w:t>
      </w:r>
    </w:p>
    <w:p w14:paraId="33747235" w14:textId="79D2B797" w:rsidR="00E26E29" w:rsidRPr="00EB2EE5" w:rsidRDefault="00E26E29" w:rsidP="008B0E4F">
      <w:pPr>
        <w:tabs>
          <w:tab w:val="left" w:pos="567"/>
        </w:tabs>
        <w:spacing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a)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ab/>
        <w:t xml:space="preserve">gwarantować wysoką jakość wykonania danego </w:t>
      </w:r>
      <w:r w:rsidR="00DD2757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adania,</w:t>
      </w:r>
    </w:p>
    <w:p w14:paraId="154E2835" w14:textId="01D4F8CE" w:rsidR="00E26E29" w:rsidRPr="00EB2EE5" w:rsidRDefault="00E26E29" w:rsidP="008B0E4F">
      <w:pPr>
        <w:tabs>
          <w:tab w:val="left" w:pos="567"/>
        </w:tabs>
        <w:spacing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b)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ab/>
        <w:t>gwarantować finansowe możliwości realizacji zadania przy jednoczesnym zachowaniu zasady rzetelności i oszczędności podczas sporządzania kalkulacji kosztów</w:t>
      </w:r>
      <w:r w:rsidR="00DD2757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.</w:t>
      </w:r>
    </w:p>
    <w:p w14:paraId="37D878EB" w14:textId="77777777" w:rsidR="00E26E29" w:rsidRPr="00EB2EE5" w:rsidRDefault="00E26E29" w:rsidP="008B0E4F">
      <w:pPr>
        <w:spacing w:line="276" w:lineRule="auto"/>
        <w:ind w:left="284" w:hanging="142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3) Administratorem danych osobowych przetwarzanych w związku z realizacją zadania jest Zleceniobiorca. Zleceniobiorca jest zobowiązany do przetwarzania danych osobowych zgodnie z powszechnienie obowiązującymi przepisami prawa w tym zakresie, w szczególności zgodnie z zapisami Rozporządzenia Parlamentu Europejskiego i Rady (UE) 2016/679 z dnia 27 kwietnia 2016 r. w sprawie ochrony osób fizycznych w związku z przetwarzaniem danych osobowych i w sprawie swobodnego przepływu takich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lastRenderedPageBreak/>
        <w:t>danych oraz uchylenia dyrektywy 95/46/WE (ogólne rozporządzenie o ochronie danych) (Dz. Urz. UE. L 2016 Nr 119, str. 1).</w:t>
      </w:r>
    </w:p>
    <w:p w14:paraId="06A38FF7" w14:textId="77777777" w:rsidR="00E26E29" w:rsidRPr="00EB2EE5" w:rsidRDefault="00E26E29" w:rsidP="008B0E4F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02D9E11F" w14:textId="024E38B1" w:rsidR="00E26E29" w:rsidRPr="00EB2EE5" w:rsidRDefault="00E26E29" w:rsidP="008B0E4F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</w:pP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V.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ab/>
        <w:t xml:space="preserve">Składanie </w:t>
      </w:r>
      <w:r w:rsidR="008B4BF9"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wniosków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>.</w:t>
      </w:r>
    </w:p>
    <w:p w14:paraId="2583EA47" w14:textId="0E573355" w:rsidR="00DD2757" w:rsidRPr="00EB2EE5" w:rsidRDefault="00DD2757" w:rsidP="008B0E4F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Wniosek</w:t>
      </w:r>
      <w:r w:rsidR="00E26E29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o przyznanie dotacji</w:t>
      </w:r>
      <w:r w:rsidR="005F65FC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wraz z załącznikami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E26E29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należy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złożyć</w:t>
      </w:r>
      <w:r w:rsidR="00E26E29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na formularzu zgodnym ze wzorem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wniosku </w:t>
      </w:r>
      <w:r w:rsidR="00E26E29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stanowiącym załącznik nr 1 do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Zarządzenia nr </w:t>
      </w:r>
      <w:r w:rsidR="00B30B7A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230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Prezydenta Miasta Sosnowca z dnia </w:t>
      </w:r>
      <w:r w:rsidR="00B30B7A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24 kwietnia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2023</w:t>
      </w:r>
      <w:r w:rsidR="005F65FC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r. </w:t>
      </w:r>
      <w:r w:rsidR="005F65FC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EB2EE5">
        <w:rPr>
          <w:rFonts w:asciiTheme="minorHAnsi" w:hAnsiTheme="minorHAnsi" w:cstheme="minorHAnsi"/>
          <w:bCs/>
          <w:color w:val="auto"/>
          <w:sz w:val="22"/>
          <w:szCs w:val="22"/>
        </w:rPr>
        <w:t>w sprawie: przyjęcia wzoru wniosku i sprawozdania dotyczących udzielania dotacji celowej ze środków budżetu Miasta Sosnowiec na zadania służące tworzeniu warunków dla rozwoju rodzinnych ogrodów działkowych, w szczególności na budowę lub modernizację infrastruktury ogrodowej</w:t>
      </w:r>
      <w:r w:rsidR="005F65FC" w:rsidRPr="00EB2EE5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12E8EF52" w14:textId="6971AC5C" w:rsidR="005F65FC" w:rsidRPr="00EB2EE5" w:rsidRDefault="005F65FC" w:rsidP="008B0E4F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bCs/>
          <w:color w:val="auto"/>
          <w:sz w:val="22"/>
          <w:szCs w:val="22"/>
        </w:rPr>
        <w:t>Załącznikami do wniosku są:</w:t>
      </w:r>
    </w:p>
    <w:p w14:paraId="730115B3" w14:textId="0BB956BB" w:rsidR="005F65FC" w:rsidRPr="00EB2EE5" w:rsidRDefault="005F65FC" w:rsidP="008B0E4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1) dokument potwierdzający prawo do władania nieruchomością, na której położony jest ROD</w:t>
      </w:r>
      <w:r w:rsidR="00E5620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0BAA579C" w14:textId="374F0998" w:rsidR="005F65FC" w:rsidRPr="00EB2EE5" w:rsidRDefault="005F65FC" w:rsidP="008B0E4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2) oświadczenie, że ROD składający wniosek nie działa w celu osiągnięcia zysku</w:t>
      </w:r>
      <w:r w:rsidR="00E5620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0EFBE96" w14:textId="3C7D376F" w:rsidR="005F65FC" w:rsidRPr="00EB2EE5" w:rsidRDefault="005F65FC" w:rsidP="008B0E4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3) pozwolenie na budowę lub potwierdzenie zgłoszenia robót budowlanych, jeśli prowadzone prace wymagają przeprowadzenia takiego postępowania w trybie ustawy z dnia 7 kwietnia 1994 r. Prawo budowlane (</w:t>
      </w:r>
      <w:proofErr w:type="spellStart"/>
      <w:r w:rsidRPr="00EB2EE5">
        <w:rPr>
          <w:rFonts w:asciiTheme="minorHAnsi" w:hAnsiTheme="minorHAnsi" w:cstheme="minorHAnsi"/>
          <w:color w:val="auto"/>
          <w:sz w:val="22"/>
          <w:szCs w:val="22"/>
        </w:rPr>
        <w:t>t.j</w:t>
      </w:r>
      <w:proofErr w:type="spellEnd"/>
      <w:r w:rsidRPr="00EB2EE5">
        <w:rPr>
          <w:rFonts w:asciiTheme="minorHAnsi" w:hAnsiTheme="minorHAnsi" w:cstheme="minorHAnsi"/>
          <w:color w:val="auto"/>
          <w:sz w:val="22"/>
          <w:szCs w:val="22"/>
        </w:rPr>
        <w:t>. Dz.U. 202</w:t>
      </w:r>
      <w:r w:rsidR="00850929" w:rsidRPr="00EB2EE5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poz. </w:t>
      </w:r>
      <w:r w:rsidR="00850929" w:rsidRPr="00EB2EE5">
        <w:rPr>
          <w:rFonts w:asciiTheme="minorHAnsi" w:hAnsiTheme="minorHAnsi" w:cstheme="minorHAnsi"/>
          <w:color w:val="auto"/>
          <w:sz w:val="22"/>
          <w:szCs w:val="22"/>
        </w:rPr>
        <w:t>682,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ze zm.)</w:t>
      </w:r>
      <w:r w:rsidR="00E5620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86F3BD6" w14:textId="4F304B84" w:rsidR="005F65FC" w:rsidRPr="00EB2EE5" w:rsidRDefault="005F65FC" w:rsidP="008B0E4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4) projekt budowlany (jeśli jest wymagany)</w:t>
      </w:r>
      <w:r w:rsidR="00E5620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4E575530" w14:textId="155872E4" w:rsidR="005F65FC" w:rsidRPr="00EB2EE5" w:rsidRDefault="005F65FC" w:rsidP="008B0E4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5) harmonogram planowanych działań w ramach zadania wraz z terminami ich realizacji</w:t>
      </w:r>
      <w:r w:rsidR="00E5620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076BE11E" w14:textId="0BA635E9" w:rsidR="005F65FC" w:rsidRPr="00EB2EE5" w:rsidRDefault="005F65FC" w:rsidP="008B0E4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6) oświadczenie ROD o możliwości lub o braku możliwości odliczenia podatku od towarów i usług</w:t>
      </w:r>
      <w:r w:rsidR="00E56208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48EE24A8" w14:textId="43DBF641" w:rsidR="005F65FC" w:rsidRPr="00EB2EE5" w:rsidRDefault="005F65FC" w:rsidP="008B0E4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7) statut ROD oraz aktualny odpis z właściwego rejestru ze wskazaniem osób go reprezentujących lub odpis uchwały o wyborze bądź zmianach w składzie organu reprezentującego ROD.</w:t>
      </w:r>
    </w:p>
    <w:p w14:paraId="13A20EDA" w14:textId="675A54C1" w:rsidR="00632961" w:rsidRPr="00EB2EE5" w:rsidRDefault="00632961" w:rsidP="008B0E4F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Wnioski, o których mowa w pkt 1</w:t>
      </w:r>
      <w:r w:rsidR="00FD0FEE" w:rsidRPr="00EB2EE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należy złożyć </w:t>
      </w:r>
      <w:r w:rsidRPr="00EB2EE5">
        <w:rPr>
          <w:rFonts w:asciiTheme="minorHAnsi" w:hAnsiTheme="minorHAnsi" w:cstheme="minorHAnsi"/>
          <w:bCs/>
          <w:color w:val="auto"/>
          <w:sz w:val="22"/>
          <w:szCs w:val="22"/>
        </w:rPr>
        <w:t>w terminie</w:t>
      </w:r>
      <w:r w:rsidRPr="00EB2EE5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do dnia </w:t>
      </w:r>
      <w:r w:rsidR="0029312D" w:rsidRPr="00EB2EE5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196DB9" w:rsidRPr="00EB2EE5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29312D" w:rsidRPr="00EB2EE5">
        <w:rPr>
          <w:rFonts w:asciiTheme="minorHAnsi" w:hAnsiTheme="minorHAnsi" w:cstheme="minorHAnsi"/>
          <w:b/>
          <w:color w:val="auto"/>
          <w:sz w:val="22"/>
          <w:szCs w:val="22"/>
        </w:rPr>
        <w:t>.04</w:t>
      </w:r>
      <w:r w:rsidR="006D53B8" w:rsidRPr="00EB2EE5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  <w:r w:rsidRPr="00EB2EE5">
        <w:rPr>
          <w:rFonts w:asciiTheme="minorHAnsi" w:hAnsiTheme="minorHAnsi" w:cstheme="minorHAnsi"/>
          <w:b/>
          <w:color w:val="auto"/>
          <w:sz w:val="22"/>
          <w:szCs w:val="22"/>
        </w:rPr>
        <w:t>20</w:t>
      </w:r>
      <w:r w:rsidR="004D5889" w:rsidRPr="00EB2EE5">
        <w:rPr>
          <w:rFonts w:asciiTheme="minorHAnsi" w:hAnsiTheme="minorHAnsi" w:cstheme="minorHAnsi"/>
          <w:b/>
          <w:color w:val="auto"/>
          <w:sz w:val="22"/>
          <w:szCs w:val="22"/>
        </w:rPr>
        <w:t>26</w:t>
      </w:r>
      <w:r w:rsidRPr="00EB2EE5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 do godz. 9.00</w:t>
      </w:r>
      <w:r w:rsidR="007874CB" w:rsidRPr="00EB2EE5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</w:p>
    <w:p w14:paraId="053DB0BB" w14:textId="081DC158" w:rsidR="00632961" w:rsidRPr="00EB2EE5" w:rsidRDefault="00632961" w:rsidP="008B0E4F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Czytelnie wype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>łnione i podpisane wnioski, o których mowa w pkt 1, wraz z wymaganymi załącznikami należy złożyć w okresie trwania naboru wniosków w jeden z następujących sposobów:</w:t>
      </w:r>
    </w:p>
    <w:p w14:paraId="176802B1" w14:textId="0820D93C" w:rsidR="005F65FC" w:rsidRPr="00EB2EE5" w:rsidRDefault="005F65FC" w:rsidP="008B0E4F">
      <w:pPr>
        <w:pStyle w:val="Standard"/>
        <w:numPr>
          <w:ilvl w:val="0"/>
          <w:numId w:val="9"/>
        </w:numPr>
        <w:spacing w:line="276" w:lineRule="auto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w Wydziale Współpracy z Organizacjami Pozarządowych Urzędu Miejskiego w Sosnowcu, 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ul. 3 Maja 33, 41</w:t>
      </w:r>
      <w:r w:rsidR="00E56208">
        <w:rPr>
          <w:rFonts w:asciiTheme="minorHAnsi" w:hAnsiTheme="minorHAnsi" w:cstheme="minorHAnsi"/>
          <w:b/>
          <w:bCs/>
          <w:color w:val="auto"/>
          <w:sz w:val="22"/>
          <w:szCs w:val="22"/>
        </w:rPr>
        <w:t>-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200 Sosnowiec, pokój 432, 433 lub 409, piętro III</w:t>
      </w:r>
      <w:r w:rsidRPr="00EB2EE5">
        <w:rPr>
          <w:rFonts w:asciiTheme="minorHAnsi" w:hAnsiTheme="minorHAnsi" w:cstheme="minorHAnsi"/>
          <w:bCs/>
          <w:color w:val="auto"/>
          <w:sz w:val="22"/>
          <w:szCs w:val="22"/>
        </w:rPr>
        <w:t>;</w:t>
      </w:r>
    </w:p>
    <w:p w14:paraId="134A7853" w14:textId="66ABF69C" w:rsidR="00D03A49" w:rsidRPr="00EB2EE5" w:rsidRDefault="00E05299" w:rsidP="00E05299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na adres do doręczeń elektronicznych 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AE:PL-21878-37352-GCIFD-30;</w:t>
      </w:r>
    </w:p>
    <w:p w14:paraId="78F40CCB" w14:textId="74A8C9B2" w:rsidR="00E05299" w:rsidRPr="00EB2EE5" w:rsidRDefault="00E05299" w:rsidP="00E05299">
      <w:pPr>
        <w:pStyle w:val="Standard"/>
        <w:numPr>
          <w:ilvl w:val="0"/>
          <w:numId w:val="9"/>
        </w:numPr>
        <w:spacing w:line="276" w:lineRule="auto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za pośrednictwem poczty kurierskiej na adres: </w:t>
      </w:r>
      <w:r w:rsidRPr="004F29B5">
        <w:rPr>
          <w:rFonts w:asciiTheme="minorHAnsi" w:hAnsiTheme="minorHAnsi" w:cstheme="minorHAnsi"/>
          <w:b/>
          <w:bCs/>
          <w:color w:val="auto"/>
          <w:sz w:val="22"/>
          <w:szCs w:val="22"/>
        </w:rPr>
        <w:t>Urząd Miejski w Sosnowcu,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al. Zwycięstwa 20, </w:t>
      </w:r>
      <w:r w:rsidR="00E5620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                         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41-200 Sosnowiec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9AB929F" w14:textId="34FDC9CC" w:rsidR="005F65FC" w:rsidRPr="00EB2EE5" w:rsidRDefault="005F65FC" w:rsidP="008B0E4F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Wniosek winien zostać podpisany przez osoby do tego upoważnione, zgodnie z KRS.</w:t>
      </w:r>
      <w:r w:rsidRPr="00EB2EE5">
        <w:rPr>
          <w:rFonts w:ascii="Arial" w:hAnsi="Arial" w:cs="Arial"/>
          <w:color w:val="auto"/>
          <w:sz w:val="21"/>
          <w:szCs w:val="21"/>
        </w:rPr>
        <w:t xml:space="preserve"> 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W przypadku podpisania </w:t>
      </w:r>
      <w:r w:rsidR="000443D2" w:rsidRPr="00EB2EE5">
        <w:rPr>
          <w:rFonts w:asciiTheme="minorHAnsi" w:hAnsiTheme="minorHAnsi" w:cstheme="minorHAnsi"/>
          <w:color w:val="auto"/>
          <w:sz w:val="22"/>
          <w:szCs w:val="22"/>
        </w:rPr>
        <w:t>wniosku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przez osoby inne niż wymienione w rejestrze, do </w:t>
      </w:r>
      <w:r w:rsidR="000443D2" w:rsidRPr="00EB2EE5">
        <w:rPr>
          <w:rFonts w:asciiTheme="minorHAnsi" w:hAnsiTheme="minorHAnsi" w:cstheme="minorHAnsi"/>
          <w:color w:val="auto"/>
          <w:sz w:val="22"/>
          <w:szCs w:val="22"/>
        </w:rPr>
        <w:t>wniosku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należy dołączyć imienne </w:t>
      </w:r>
      <w:r w:rsidR="0010271B" w:rsidRPr="00EB2EE5">
        <w:rPr>
          <w:rFonts w:asciiTheme="minorHAnsi" w:hAnsiTheme="minorHAnsi" w:cstheme="minorHAnsi"/>
          <w:color w:val="auto"/>
          <w:sz w:val="22"/>
          <w:szCs w:val="22"/>
        </w:rPr>
        <w:t>pełnomocnictwo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podpisane przez osoby uprawnione zgodnie z KRS.</w:t>
      </w:r>
    </w:p>
    <w:p w14:paraId="7B0D1C93" w14:textId="21CBAC39" w:rsidR="005F65FC" w:rsidRPr="00EB2EE5" w:rsidRDefault="00FD0FEE" w:rsidP="008B0E4F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Podpis powinien umożliwić weryfikację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ab/>
        <w:t xml:space="preserve">osób </w:t>
      </w:r>
      <w:r w:rsidR="0071691A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p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odpisujących </w:t>
      </w:r>
      <w:r w:rsidR="0071691A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wniosek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w formie papierowej. Za prawidłowy zostanie uznany czytelny podpis, podpis</w:t>
      </w:r>
      <w:r w:rsidR="00772AB2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 pieczęcią imienną lub wydruk imienia i nazwiska opatrzony podpisem. Złożenie jedynie parafy nie jest wystarczające do uznania, że wniosek został prawidłowo podpisany</w:t>
      </w:r>
      <w:r w:rsidR="005F65FC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.</w:t>
      </w:r>
    </w:p>
    <w:p w14:paraId="62B84131" w14:textId="7C28FE93" w:rsidR="0001324D" w:rsidRPr="00EB2EE5" w:rsidRDefault="004C1313" w:rsidP="008B0E4F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Oświadczenia składa</w:t>
      </w:r>
      <w:r w:rsidR="005F65FC"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się 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wraz z wnioskiem w oryginale. Pozostałe załączniki składane wraz z wnioskiem </w:t>
      </w:r>
      <w:r w:rsidR="0001324D" w:rsidRPr="00EB2EE5">
        <w:rPr>
          <w:rFonts w:asciiTheme="minorHAnsi" w:hAnsiTheme="minorHAnsi" w:cstheme="minorHAnsi"/>
          <w:color w:val="auto"/>
          <w:sz w:val="22"/>
          <w:szCs w:val="22"/>
        </w:rPr>
        <w:t>powinny być oryginalne lub potwierdzone za zgodność z oryginałem na każdej stronie kopii przez osoby uprawnione (zgodnie z reprezentacją</w:t>
      </w:r>
      <w:r w:rsidR="0010271B"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lub pełnomocnictwem</w:t>
      </w:r>
      <w:r w:rsidR="0001324D" w:rsidRPr="00EB2EE5">
        <w:rPr>
          <w:rFonts w:asciiTheme="minorHAnsi" w:hAnsiTheme="minorHAnsi" w:cstheme="minorHAnsi"/>
          <w:color w:val="auto"/>
          <w:sz w:val="22"/>
          <w:szCs w:val="22"/>
        </w:rPr>
        <w:t>).</w:t>
      </w:r>
    </w:p>
    <w:p w14:paraId="16E1144A" w14:textId="36E4AFEF" w:rsidR="00E26E29" w:rsidRPr="00EB2EE5" w:rsidRDefault="00FD0FEE" w:rsidP="008B0E4F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Datą złożenia wniosków jest godzina i data ich wpływu do Urzędu Miejskiego w Sosnowcu. 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Dotyczy </w:t>
      </w:r>
      <w:r w:rsidR="00E56208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to również wniosków składanych za pośrednictwem poczty lub poczty kurierskiej. </w:t>
      </w:r>
      <w:r w:rsidR="0071691A" w:rsidRPr="00EB2EE5">
        <w:rPr>
          <w:rFonts w:asciiTheme="minorHAnsi" w:hAnsiTheme="minorHAnsi" w:cstheme="minorHAnsi"/>
          <w:color w:val="auto"/>
          <w:sz w:val="22"/>
          <w:szCs w:val="22"/>
        </w:rPr>
        <w:t>Wnioski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złożone </w:t>
      </w:r>
      <w:r w:rsidR="00E56208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                            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po terminie określonym w pkt </w:t>
      </w:r>
      <w:r w:rsidR="00784644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3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i w sposób inny niż określony w pkt </w:t>
      </w:r>
      <w:r w:rsidR="00784644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4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nie będą rozpatrywane.  </w:t>
      </w:r>
    </w:p>
    <w:p w14:paraId="79D4B0F0" w14:textId="39DF5B27" w:rsidR="00E26E29" w:rsidRPr="00EB2EE5" w:rsidRDefault="00E26E29" w:rsidP="00245FF0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Pracownicy Wydziału Współpracy z Organizacjami Pozarządowymi Urzędu Miejskiego w Sosnowcu udzielają </w:t>
      </w:r>
      <w:r w:rsidR="000443D2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wnioskodawcom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stosownych wyjaśnień, dotyczących zada</w:t>
      </w:r>
      <w:r w:rsidR="00BC2B45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ń</w:t>
      </w:r>
      <w:r w:rsidR="00CD7058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objęt</w:t>
      </w:r>
      <w:r w:rsidR="00BC2B45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ych </w:t>
      </w:r>
      <w:r w:rsidR="00CD7058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>naborem</w:t>
      </w: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oraz wymogów formalnych. Numery telefonów:  32 296 23 67, 32 296 23 68, 32 296 23 69, 32 296 23 70.</w:t>
      </w:r>
    </w:p>
    <w:p w14:paraId="2FA76E31" w14:textId="4523347B" w:rsidR="00DC3351" w:rsidRPr="00EB2EE5" w:rsidRDefault="005F65FC" w:rsidP="00245FF0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8B4BF9"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ROD 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w ramach naboru może złożyć wnios</w:t>
      </w:r>
      <w:r w:rsidR="00514A2F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ek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, o który</w:t>
      </w:r>
      <w:r w:rsidR="00BB4DB3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m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mowa w</w:t>
      </w:r>
      <w:r w:rsidR="00514A2F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pkt 1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, na realizację maksymalnie jednego 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lastRenderedPageBreak/>
        <w:t xml:space="preserve">Zadania. W przypadku, gdy </w:t>
      </w:r>
      <w:r w:rsidR="00514A2F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ROD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prowadzi więcej niż jeden rodzinny ogród działkowy, dopuszczalne jest złożenie wniosków na realizację maksymalnie jednego Zadania na każdy rodzinny ogród działkowy.</w:t>
      </w:r>
    </w:p>
    <w:p w14:paraId="08AED8CA" w14:textId="7B645845" w:rsidR="00DC3351" w:rsidRPr="00EB2EE5" w:rsidRDefault="005F65FC" w:rsidP="00245FF0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Złożenie wniosk</w:t>
      </w:r>
      <w:r w:rsidR="00336EE3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u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o </w:t>
      </w:r>
      <w:r w:rsidR="00514A2F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przyznanie </w:t>
      </w:r>
      <w:r w:rsidR="00DC3351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dotacji nie jest jednoznaczne z przyznaniem dotacji.</w:t>
      </w:r>
    </w:p>
    <w:p w14:paraId="4B609081" w14:textId="23C21C0C" w:rsidR="00A05B71" w:rsidRPr="00EB2EE5" w:rsidRDefault="00A05B71" w:rsidP="00245FF0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Kwota przyznanej dotacji może być niższa od wskazanej we wniosku. </w:t>
      </w:r>
    </w:p>
    <w:p w14:paraId="28A4D058" w14:textId="1EE217FB" w:rsidR="00A05B71" w:rsidRPr="00EB2EE5" w:rsidRDefault="00A05B71" w:rsidP="00245FF0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Wybór </w:t>
      </w:r>
      <w:r w:rsidR="00E373A0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wniosków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może nastąpić wyłącznie w ramach przeznaczonych na ten cel środków finansowych, zabezpieczonych w części budżetu Gminy Sosnowiec realizowanej przez Wydział Współpracy                                                   z Organizacjami Pozarządowymi Urzędu Miejskiego w Sosnowcu. </w:t>
      </w:r>
    </w:p>
    <w:p w14:paraId="28F97EFE" w14:textId="73956EBD" w:rsidR="00A05B71" w:rsidRPr="00EB2EE5" w:rsidRDefault="00A05B71" w:rsidP="00245FF0">
      <w:pPr>
        <w:pStyle w:val="Akapitzlist"/>
        <w:numPr>
          <w:ilvl w:val="1"/>
          <w:numId w:val="12"/>
        </w:numPr>
        <w:tabs>
          <w:tab w:val="center" w:pos="4536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Prezydent Miasta Sosnowca zastrzega sobie prawo do zmiany niniejszego </w:t>
      </w:r>
      <w:r w:rsidR="000443D2" w:rsidRPr="00EB2EE5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>głoszenia.</w:t>
      </w:r>
    </w:p>
    <w:p w14:paraId="678744A0" w14:textId="77777777" w:rsidR="00A05B71" w:rsidRPr="00EB2EE5" w:rsidRDefault="00A05B71" w:rsidP="00245FF0">
      <w:pPr>
        <w:tabs>
          <w:tab w:val="center" w:pos="4536"/>
        </w:tabs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57F44DA" w14:textId="10BC3990" w:rsidR="00C072A6" w:rsidRPr="00EB2EE5" w:rsidRDefault="00514A2F" w:rsidP="00245FF0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  <w:lang w:eastAsia="en-US"/>
        </w:rPr>
        <w:t xml:space="preserve">VI. </w:t>
      </w:r>
      <w:r w:rsidRPr="00EB2EE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Ocena </w:t>
      </w:r>
      <w:r w:rsidR="00E21122" w:rsidRPr="00EB2EE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>wniosków</w:t>
      </w:r>
      <w:r w:rsidRPr="00EB2EE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oraz kryteria wyboru wniosków</w:t>
      </w:r>
      <w:r w:rsidR="00F768D7" w:rsidRPr="00EB2EE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>.</w:t>
      </w:r>
    </w:p>
    <w:p w14:paraId="67A764BB" w14:textId="66536909" w:rsidR="00514A2F" w:rsidRPr="00EB2EE5" w:rsidRDefault="00514A2F" w:rsidP="00245FF0">
      <w:pPr>
        <w:pStyle w:val="Akapitzlist"/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Wnioski o przyznanie dotacji 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będą rozpatrzone do dnia </w:t>
      </w:r>
      <w:r w:rsidR="0029312D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4D5889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29312D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.04</w:t>
      </w:r>
      <w:r w:rsidR="006D53B8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="00850929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202</w:t>
      </w:r>
      <w:r w:rsidR="004D5889"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r.</w:t>
      </w:r>
    </w:p>
    <w:p w14:paraId="1BD05711" w14:textId="7E4B4F2A" w:rsidR="00514A2F" w:rsidRPr="00EB2EE5" w:rsidRDefault="00514A2F" w:rsidP="00245FF0">
      <w:pPr>
        <w:pStyle w:val="Akapitzlist"/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Wyniki </w:t>
      </w:r>
      <w:r w:rsidR="00ED2219" w:rsidRPr="00EB2EE5">
        <w:rPr>
          <w:rFonts w:asciiTheme="minorHAnsi" w:hAnsiTheme="minorHAnsi" w:cstheme="minorHAnsi"/>
          <w:color w:val="auto"/>
          <w:sz w:val="22"/>
          <w:szCs w:val="22"/>
        </w:rPr>
        <w:t>naboru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zostaną opublikowane w Biuletynie Informacji Publicznej Urzędu Miejskiego 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br/>
        <w:t xml:space="preserve">w Sosnowcu (adres internetowy </w:t>
      </w:r>
      <w:hyperlink r:id="rId8" w:history="1">
        <w:r w:rsidRPr="00EB2EE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www.bip.um.sosnowiec.pl</w:t>
        </w:r>
      </w:hyperlink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), a także na stronie internetowej Sosnowieckiego Centrum Organizacji Pozarządowych </w:t>
      </w:r>
      <w:hyperlink r:id="rId9" w:history="1">
        <w:r w:rsidRPr="00EB2EE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www.wsparcie.sosnowiec.pl</w:t>
        </w:r>
      </w:hyperlink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0F6FF4B1" w14:textId="530E057A" w:rsidR="00C072A6" w:rsidRPr="00EB2EE5" w:rsidRDefault="004E44C1" w:rsidP="00245FF0">
      <w:pPr>
        <w:pStyle w:val="Akapitzlist"/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Rozpatrzeniu podlegają wnioski kompletne i złożone w okresie trwania naboru.</w:t>
      </w:r>
    </w:p>
    <w:p w14:paraId="36833790" w14:textId="48E59821" w:rsidR="00C072A6" w:rsidRPr="00EB2EE5" w:rsidRDefault="004E44C1" w:rsidP="00245FF0">
      <w:pPr>
        <w:pStyle w:val="Akapitzlist"/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Wnioski o przyznanie dotacji celowej </w:t>
      </w:r>
      <w:r w:rsidR="00E21122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opiniować będzie </w:t>
      </w:r>
      <w:r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>komisja powołana</w:t>
      </w:r>
      <w:r w:rsidR="00E21122" w:rsidRPr="00EB2EE5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przez Prezydenta Miasta Sosnowca. </w:t>
      </w:r>
    </w:p>
    <w:p w14:paraId="35E54243" w14:textId="79C14880" w:rsidR="006C0368" w:rsidRPr="00EB2EE5" w:rsidRDefault="00E21122" w:rsidP="008B0E4F">
      <w:pPr>
        <w:pStyle w:val="Akapitzlist"/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Komisja opiniuje </w:t>
      </w:r>
      <w:r w:rsidR="0071691A" w:rsidRPr="00EB2EE5">
        <w:rPr>
          <w:rFonts w:asciiTheme="minorHAnsi" w:hAnsiTheme="minorHAnsi" w:cstheme="minorHAnsi"/>
          <w:color w:val="auto"/>
          <w:sz w:val="22"/>
          <w:szCs w:val="22"/>
        </w:rPr>
        <w:t>wnioski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pod względem kryteriów</w:t>
      </w:r>
      <w:r w:rsidR="00FE78A5"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określonych </w:t>
      </w:r>
      <w:r w:rsidR="006C0368" w:rsidRPr="00EB2EE5">
        <w:rPr>
          <w:rFonts w:asciiTheme="minorHAnsi" w:hAnsiTheme="minorHAnsi" w:cstheme="minorHAnsi"/>
          <w:color w:val="auto"/>
          <w:sz w:val="22"/>
          <w:szCs w:val="22"/>
        </w:rPr>
        <w:t>w załączonej do niniejszego ogłoszenia Karty oceny wniosku o przyznanie dotacji celowej ze środków budżetu Miasta Sosnowiec na zadania służące tworzeniu warunków dla rozwoju rodzinnych ogrodów działkowych, w szczególności na budowę lub modernizację infrastruktury ogrodowej.</w:t>
      </w:r>
      <w:r w:rsidR="00214220"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443D2" w:rsidRPr="00EB2EE5">
        <w:rPr>
          <w:rFonts w:asciiTheme="minorHAnsi" w:hAnsiTheme="minorHAnsi" w:cstheme="minorHAnsi"/>
          <w:color w:val="auto"/>
          <w:sz w:val="22"/>
          <w:szCs w:val="22"/>
        </w:rPr>
        <w:t>Wnioski</w:t>
      </w:r>
      <w:r w:rsidR="00214220"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, które nie spełnią kryteriów formalnych nie </w:t>
      </w:r>
      <w:r w:rsidR="00F74FEC" w:rsidRPr="00EB2EE5">
        <w:rPr>
          <w:rFonts w:asciiTheme="minorHAnsi" w:hAnsiTheme="minorHAnsi" w:cstheme="minorHAnsi"/>
          <w:color w:val="auto"/>
          <w:sz w:val="22"/>
          <w:szCs w:val="22"/>
        </w:rPr>
        <w:t>będ</w:t>
      </w:r>
      <w:r w:rsidR="00214220"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ą opiniowane przez Komisję pod względem pozostałych kryteriów. </w:t>
      </w:r>
    </w:p>
    <w:p w14:paraId="45A62477" w14:textId="5D00D777" w:rsidR="00E21122" w:rsidRPr="00EB2EE5" w:rsidRDefault="00E21122" w:rsidP="008B0E4F">
      <w:pPr>
        <w:pStyle w:val="Akapitzlist"/>
        <w:widowControl/>
        <w:numPr>
          <w:ilvl w:val="0"/>
          <w:numId w:val="13"/>
        </w:numPr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Rozstrzygnięcie w sprawie udzielenia dotacji podejmuje Prezydent, po zapoznaniu się z opinią Komisji.</w:t>
      </w:r>
    </w:p>
    <w:p w14:paraId="2D05138D" w14:textId="77777777" w:rsidR="00772AB2" w:rsidRPr="00EB2EE5" w:rsidRDefault="00772AB2" w:rsidP="008B0E4F">
      <w:pPr>
        <w:widowControl/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4ACAD24" w14:textId="452CE1A2" w:rsidR="00E21122" w:rsidRPr="00EB2EE5" w:rsidRDefault="00E21122" w:rsidP="008B0E4F">
      <w:p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b/>
          <w:color w:val="auto"/>
          <w:sz w:val="22"/>
          <w:szCs w:val="22"/>
        </w:rPr>
        <w:t>VII. Pozostałe informacje.</w:t>
      </w:r>
    </w:p>
    <w:p w14:paraId="052EBB50" w14:textId="3ACC4449" w:rsidR="00E21122" w:rsidRPr="00EB2EE5" w:rsidRDefault="00E21122" w:rsidP="008B0E4F">
      <w:pPr>
        <w:pStyle w:val="Akapitzlist"/>
        <w:widowControl/>
        <w:suppressAutoHyphens w:val="0"/>
        <w:autoSpaceDN/>
        <w:spacing w:line="276" w:lineRule="auto"/>
        <w:ind w:left="360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Zakres i warunki wykonania </w:t>
      </w:r>
      <w:r w:rsidR="000443D2" w:rsidRPr="00EB2EE5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 xml:space="preserve">adania, na realizację którego przyznano dotację (w tym obowiązki sprawozdawcze </w:t>
      </w:r>
      <w:r w:rsidR="000443D2" w:rsidRPr="00EB2EE5">
        <w:rPr>
          <w:rFonts w:asciiTheme="minorHAnsi" w:hAnsiTheme="minorHAnsi" w:cstheme="minorHAnsi"/>
          <w:color w:val="auto"/>
          <w:sz w:val="22"/>
          <w:szCs w:val="22"/>
        </w:rPr>
        <w:t>wnioskodawcy</w:t>
      </w:r>
      <w:r w:rsidRPr="00EB2EE5">
        <w:rPr>
          <w:rFonts w:asciiTheme="minorHAnsi" w:hAnsiTheme="minorHAnsi" w:cstheme="minorHAnsi"/>
          <w:color w:val="auto"/>
          <w:sz w:val="22"/>
          <w:szCs w:val="22"/>
        </w:rPr>
        <w:t>), zostaną określone w umowie.</w:t>
      </w:r>
    </w:p>
    <w:p w14:paraId="74FFDC60" w14:textId="454AE241" w:rsidR="00E21122" w:rsidRPr="00EB2EE5" w:rsidRDefault="00E21122" w:rsidP="008B0E4F">
      <w:pPr>
        <w:widowControl/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0E774AE" w14:textId="260038C6" w:rsidR="00E21122" w:rsidRPr="00EB2EE5" w:rsidRDefault="00E21122" w:rsidP="008B0E4F">
      <w:pPr>
        <w:widowControl/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VIII. Załączniki. </w:t>
      </w:r>
    </w:p>
    <w:p w14:paraId="515480E6" w14:textId="40B0771A" w:rsidR="00772AB2" w:rsidRPr="00EB2EE5" w:rsidRDefault="00772AB2" w:rsidP="008B0E4F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Wzór umowy dotyczącej udzielenia dotacji celowej ze środków budżetu Miasta Sosnowiec na zadania służące tworzeniu warunków dla rozwoju rodzinnych ogrodów działkowych, w szczególności na budowę lub modernizację infrastruktury ogrodowej</w:t>
      </w:r>
      <w:r w:rsidR="00FB1818" w:rsidRPr="00EB2EE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17A4574" w14:textId="44A3A299" w:rsidR="00FC7764" w:rsidRPr="00EB2EE5" w:rsidRDefault="00FC7764" w:rsidP="008B0E4F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2EE5">
        <w:rPr>
          <w:rFonts w:asciiTheme="minorHAnsi" w:hAnsiTheme="minorHAnsi" w:cstheme="minorHAnsi"/>
          <w:color w:val="auto"/>
          <w:sz w:val="22"/>
          <w:szCs w:val="22"/>
        </w:rPr>
        <w:t>Karta oceny wniosku o przyznanie dotacji celowej ze środków budżetu Miasta Sosnowiec na zadania służące tworzeniu warunków dla rozwoju rodzinnych ogrodów działkowych, w szczególności na budowę lub modernizację infrastruktury ogrodowej.</w:t>
      </w:r>
    </w:p>
    <w:sectPr w:rsidR="00FC7764" w:rsidRPr="00EB2EE5" w:rsidSect="007A41F9">
      <w:footerReference w:type="default" r:id="rId10"/>
      <w:footerReference w:type="first" r:id="rId11"/>
      <w:pgSz w:w="11906" w:h="16838"/>
      <w:pgMar w:top="1418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8015D" w14:textId="77777777" w:rsidR="008B0559" w:rsidRDefault="008B0559">
      <w:r>
        <w:separator/>
      </w:r>
    </w:p>
  </w:endnote>
  <w:endnote w:type="continuationSeparator" w:id="0">
    <w:p w14:paraId="42F17EF9" w14:textId="77777777" w:rsidR="008B0559" w:rsidRDefault="008B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377887"/>
      <w:docPartObj>
        <w:docPartGallery w:val="Page Numbers (Bottom of Page)"/>
        <w:docPartUnique/>
      </w:docPartObj>
    </w:sdtPr>
    <w:sdtEndPr/>
    <w:sdtContent>
      <w:p w14:paraId="1A3F40D5" w14:textId="374D4AB2" w:rsidR="00772AB2" w:rsidRDefault="00772A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2AE70" w14:textId="76118C46" w:rsidR="004E44C1" w:rsidRPr="00144761" w:rsidRDefault="004E44C1" w:rsidP="00144761">
    <w:pPr>
      <w:pStyle w:val="Stopka"/>
      <w:jc w:val="center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174548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0B00BF6" w14:textId="78246B1B" w:rsidR="00001E04" w:rsidRPr="00001E04" w:rsidRDefault="00001E04">
        <w:pPr>
          <w:pStyle w:val="Stopka"/>
          <w:jc w:val="right"/>
          <w:rPr>
            <w:sz w:val="22"/>
            <w:szCs w:val="22"/>
          </w:rPr>
        </w:pPr>
        <w:r w:rsidRPr="00001E04">
          <w:rPr>
            <w:sz w:val="22"/>
            <w:szCs w:val="22"/>
          </w:rPr>
          <w:fldChar w:fldCharType="begin"/>
        </w:r>
        <w:r w:rsidRPr="00001E04">
          <w:rPr>
            <w:sz w:val="22"/>
            <w:szCs w:val="22"/>
          </w:rPr>
          <w:instrText>PAGE   \* MERGEFORMAT</w:instrText>
        </w:r>
        <w:r w:rsidRPr="00001E04">
          <w:rPr>
            <w:sz w:val="22"/>
            <w:szCs w:val="22"/>
          </w:rPr>
          <w:fldChar w:fldCharType="separate"/>
        </w:r>
        <w:r w:rsidRPr="00001E04">
          <w:rPr>
            <w:sz w:val="22"/>
            <w:szCs w:val="22"/>
          </w:rPr>
          <w:t>2</w:t>
        </w:r>
        <w:r w:rsidRPr="00001E04">
          <w:rPr>
            <w:sz w:val="22"/>
            <w:szCs w:val="22"/>
          </w:rPr>
          <w:fldChar w:fldCharType="end"/>
        </w:r>
      </w:p>
    </w:sdtContent>
  </w:sdt>
  <w:p w14:paraId="0B1544B1" w14:textId="77777777" w:rsidR="00001E04" w:rsidRDefault="00001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085B" w14:textId="77777777" w:rsidR="008B0559" w:rsidRDefault="008B0559">
      <w:r>
        <w:separator/>
      </w:r>
    </w:p>
  </w:footnote>
  <w:footnote w:type="continuationSeparator" w:id="0">
    <w:p w14:paraId="6570E1BC" w14:textId="77777777" w:rsidR="008B0559" w:rsidRDefault="008B0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F2E"/>
    <w:multiLevelType w:val="multilevel"/>
    <w:tmpl w:val="63BA58AC"/>
    <w:lvl w:ilvl="0">
      <w:start w:val="1"/>
      <w:numFmt w:val="lowerLetter"/>
      <w:lvlText w:val="%1)"/>
      <w:lvlJc w:val="left"/>
      <w:pPr>
        <w:ind w:left="709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0CC5398"/>
    <w:multiLevelType w:val="multilevel"/>
    <w:tmpl w:val="282457C2"/>
    <w:styleLink w:val="Styl3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Arial" w:hAnsi="Aria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095A6818"/>
    <w:multiLevelType w:val="hybridMultilevel"/>
    <w:tmpl w:val="1AEE9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76DAC2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265"/>
    <w:multiLevelType w:val="multilevel"/>
    <w:tmpl w:val="C9B6ED86"/>
    <w:lvl w:ilvl="0">
      <w:start w:val="1"/>
      <w:numFmt w:val="lowerLetter"/>
      <w:lvlText w:val="%1)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03C6FEC"/>
    <w:multiLevelType w:val="multilevel"/>
    <w:tmpl w:val="18C0CB3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8E117BE"/>
    <w:multiLevelType w:val="multilevel"/>
    <w:tmpl w:val="0E729B1E"/>
    <w:styleLink w:val="WWNum1a"/>
    <w:lvl w:ilvl="0">
      <w:numFmt w:val="bullet"/>
      <w:lvlText w:val="·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DBD1513"/>
    <w:multiLevelType w:val="multilevel"/>
    <w:tmpl w:val="81D8BC36"/>
    <w:styleLink w:val="WWNum1aaa"/>
    <w:lvl w:ilvl="0">
      <w:numFmt w:val="bullet"/>
      <w:lvlText w:val="·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6FA7560"/>
    <w:multiLevelType w:val="multilevel"/>
    <w:tmpl w:val="8D962EA8"/>
    <w:styleLink w:val="WWNum1aa"/>
    <w:lvl w:ilvl="0">
      <w:numFmt w:val="bullet"/>
      <w:lvlText w:val="·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0374874"/>
    <w:multiLevelType w:val="hybridMultilevel"/>
    <w:tmpl w:val="325C65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B1291E"/>
    <w:multiLevelType w:val="multilevel"/>
    <w:tmpl w:val="2BEEA1A2"/>
    <w:lvl w:ilvl="0">
      <w:start w:val="1"/>
      <w:numFmt w:val="lowerLetter"/>
      <w:lvlText w:val="%1)"/>
      <w:lvlJc w:val="left"/>
      <w:pPr>
        <w:ind w:left="644" w:hanging="360"/>
      </w:pPr>
      <w:rPr>
        <w:rFonts w:ascii="Calibri" w:hAnsi="Calibri" w:cs="Calibri"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6F127AD"/>
    <w:multiLevelType w:val="hybridMultilevel"/>
    <w:tmpl w:val="325C6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651C7C"/>
    <w:multiLevelType w:val="multilevel"/>
    <w:tmpl w:val="58BA34D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40B2C6A"/>
    <w:multiLevelType w:val="multilevel"/>
    <w:tmpl w:val="6E760AD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AF1387F"/>
    <w:multiLevelType w:val="multilevel"/>
    <w:tmpl w:val="2F2030EC"/>
    <w:styleLink w:val="WWNum1"/>
    <w:lvl w:ilvl="0">
      <w:numFmt w:val="bullet"/>
      <w:lvlText w:val="·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62867772">
    <w:abstractNumId w:val="13"/>
  </w:num>
  <w:num w:numId="2" w16cid:durableId="1206255705">
    <w:abstractNumId w:val="5"/>
  </w:num>
  <w:num w:numId="3" w16cid:durableId="234241087">
    <w:abstractNumId w:val="7"/>
  </w:num>
  <w:num w:numId="4" w16cid:durableId="805774994">
    <w:abstractNumId w:val="6"/>
  </w:num>
  <w:num w:numId="5" w16cid:durableId="2055621415">
    <w:abstractNumId w:val="11"/>
  </w:num>
  <w:num w:numId="6" w16cid:durableId="1839693804">
    <w:abstractNumId w:val="3"/>
  </w:num>
  <w:num w:numId="7" w16cid:durableId="1263227656">
    <w:abstractNumId w:val="0"/>
  </w:num>
  <w:num w:numId="8" w16cid:durableId="936214252">
    <w:abstractNumId w:val="12"/>
  </w:num>
  <w:num w:numId="9" w16cid:durableId="696858862">
    <w:abstractNumId w:val="9"/>
  </w:num>
  <w:num w:numId="10" w16cid:durableId="1813907817">
    <w:abstractNumId w:val="4"/>
  </w:num>
  <w:num w:numId="11" w16cid:durableId="786310365">
    <w:abstractNumId w:val="1"/>
  </w:num>
  <w:num w:numId="12" w16cid:durableId="1673071936">
    <w:abstractNumId w:val="2"/>
  </w:num>
  <w:num w:numId="13" w16cid:durableId="338970737">
    <w:abstractNumId w:val="10"/>
  </w:num>
  <w:num w:numId="14" w16cid:durableId="118536616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2A6"/>
    <w:rsid w:val="00001E04"/>
    <w:rsid w:val="000051B5"/>
    <w:rsid w:val="00005C9B"/>
    <w:rsid w:val="0001324D"/>
    <w:rsid w:val="000307DC"/>
    <w:rsid w:val="00034B89"/>
    <w:rsid w:val="000373ED"/>
    <w:rsid w:val="000443D2"/>
    <w:rsid w:val="00065114"/>
    <w:rsid w:val="00071007"/>
    <w:rsid w:val="00082216"/>
    <w:rsid w:val="000912EB"/>
    <w:rsid w:val="00096EFE"/>
    <w:rsid w:val="000B4279"/>
    <w:rsid w:val="000B437B"/>
    <w:rsid w:val="000B7DD3"/>
    <w:rsid w:val="000C1F6C"/>
    <w:rsid w:val="000E1173"/>
    <w:rsid w:val="00100CCD"/>
    <w:rsid w:val="001024E7"/>
    <w:rsid w:val="0010271B"/>
    <w:rsid w:val="00110765"/>
    <w:rsid w:val="00112107"/>
    <w:rsid w:val="00120C9A"/>
    <w:rsid w:val="00124298"/>
    <w:rsid w:val="00136F1C"/>
    <w:rsid w:val="00144209"/>
    <w:rsid w:val="00144761"/>
    <w:rsid w:val="00154354"/>
    <w:rsid w:val="00164718"/>
    <w:rsid w:val="00196DB9"/>
    <w:rsid w:val="001A1E5D"/>
    <w:rsid w:val="001B1C47"/>
    <w:rsid w:val="001C2C93"/>
    <w:rsid w:val="001C3F28"/>
    <w:rsid w:val="001D17E8"/>
    <w:rsid w:val="001E3D69"/>
    <w:rsid w:val="001E5764"/>
    <w:rsid w:val="00213032"/>
    <w:rsid w:val="00214220"/>
    <w:rsid w:val="00220777"/>
    <w:rsid w:val="00235D9C"/>
    <w:rsid w:val="00245FF0"/>
    <w:rsid w:val="0024790C"/>
    <w:rsid w:val="002604F9"/>
    <w:rsid w:val="002644A6"/>
    <w:rsid w:val="00264514"/>
    <w:rsid w:val="002760CE"/>
    <w:rsid w:val="00285A71"/>
    <w:rsid w:val="002905DD"/>
    <w:rsid w:val="002915ED"/>
    <w:rsid w:val="0029312D"/>
    <w:rsid w:val="00293BE7"/>
    <w:rsid w:val="002A4AAC"/>
    <w:rsid w:val="002D308D"/>
    <w:rsid w:val="002D55FA"/>
    <w:rsid w:val="002D5612"/>
    <w:rsid w:val="002D5C51"/>
    <w:rsid w:val="002E742A"/>
    <w:rsid w:val="002F6E28"/>
    <w:rsid w:val="002F7053"/>
    <w:rsid w:val="003007BD"/>
    <w:rsid w:val="0031027F"/>
    <w:rsid w:val="00334D77"/>
    <w:rsid w:val="00336EE3"/>
    <w:rsid w:val="00354BB8"/>
    <w:rsid w:val="0035677D"/>
    <w:rsid w:val="003649A9"/>
    <w:rsid w:val="00375684"/>
    <w:rsid w:val="00385A42"/>
    <w:rsid w:val="003A3886"/>
    <w:rsid w:val="003B5A0F"/>
    <w:rsid w:val="003C1EBC"/>
    <w:rsid w:val="003D35E7"/>
    <w:rsid w:val="003E343F"/>
    <w:rsid w:val="003E3DAE"/>
    <w:rsid w:val="003F6377"/>
    <w:rsid w:val="00403C26"/>
    <w:rsid w:val="00410152"/>
    <w:rsid w:val="004102E3"/>
    <w:rsid w:val="00413015"/>
    <w:rsid w:val="004276D1"/>
    <w:rsid w:val="00430075"/>
    <w:rsid w:val="00443BE0"/>
    <w:rsid w:val="00446CDD"/>
    <w:rsid w:val="00450ACD"/>
    <w:rsid w:val="004558FD"/>
    <w:rsid w:val="004717FA"/>
    <w:rsid w:val="0047776F"/>
    <w:rsid w:val="004818A4"/>
    <w:rsid w:val="0049198C"/>
    <w:rsid w:val="00492390"/>
    <w:rsid w:val="004A3088"/>
    <w:rsid w:val="004A37C5"/>
    <w:rsid w:val="004B4113"/>
    <w:rsid w:val="004B7979"/>
    <w:rsid w:val="004C1313"/>
    <w:rsid w:val="004D5889"/>
    <w:rsid w:val="004E446A"/>
    <w:rsid w:val="004E44C1"/>
    <w:rsid w:val="004F2210"/>
    <w:rsid w:val="004F29B5"/>
    <w:rsid w:val="004F2E87"/>
    <w:rsid w:val="00503A4B"/>
    <w:rsid w:val="00514A2F"/>
    <w:rsid w:val="00535E36"/>
    <w:rsid w:val="00546A1C"/>
    <w:rsid w:val="00547B7C"/>
    <w:rsid w:val="00552FE9"/>
    <w:rsid w:val="0055442C"/>
    <w:rsid w:val="00556A1A"/>
    <w:rsid w:val="0057102D"/>
    <w:rsid w:val="005E2BCE"/>
    <w:rsid w:val="005F06B4"/>
    <w:rsid w:val="005F65FC"/>
    <w:rsid w:val="00601958"/>
    <w:rsid w:val="00631444"/>
    <w:rsid w:val="00632961"/>
    <w:rsid w:val="006370CD"/>
    <w:rsid w:val="00664E44"/>
    <w:rsid w:val="00672183"/>
    <w:rsid w:val="006852F6"/>
    <w:rsid w:val="00690598"/>
    <w:rsid w:val="00694140"/>
    <w:rsid w:val="00695844"/>
    <w:rsid w:val="006A03E1"/>
    <w:rsid w:val="006B2241"/>
    <w:rsid w:val="006C0368"/>
    <w:rsid w:val="006D53B8"/>
    <w:rsid w:val="006E41AD"/>
    <w:rsid w:val="006F03F9"/>
    <w:rsid w:val="006F3259"/>
    <w:rsid w:val="007121EC"/>
    <w:rsid w:val="0071691A"/>
    <w:rsid w:val="00717502"/>
    <w:rsid w:val="00723017"/>
    <w:rsid w:val="00727947"/>
    <w:rsid w:val="00737CA1"/>
    <w:rsid w:val="00737E93"/>
    <w:rsid w:val="00743382"/>
    <w:rsid w:val="00764C00"/>
    <w:rsid w:val="0076528C"/>
    <w:rsid w:val="00772588"/>
    <w:rsid w:val="00772AB2"/>
    <w:rsid w:val="00784644"/>
    <w:rsid w:val="007874CB"/>
    <w:rsid w:val="00790622"/>
    <w:rsid w:val="00790B86"/>
    <w:rsid w:val="00791B6A"/>
    <w:rsid w:val="00797ED6"/>
    <w:rsid w:val="007A41F9"/>
    <w:rsid w:val="007A4400"/>
    <w:rsid w:val="007A714E"/>
    <w:rsid w:val="007B1784"/>
    <w:rsid w:val="007B618C"/>
    <w:rsid w:val="007C1812"/>
    <w:rsid w:val="007D1F08"/>
    <w:rsid w:val="00803A9B"/>
    <w:rsid w:val="00811E40"/>
    <w:rsid w:val="008176EA"/>
    <w:rsid w:val="0082362D"/>
    <w:rsid w:val="0082581F"/>
    <w:rsid w:val="00825D31"/>
    <w:rsid w:val="00832B11"/>
    <w:rsid w:val="00835516"/>
    <w:rsid w:val="00850929"/>
    <w:rsid w:val="00870C2D"/>
    <w:rsid w:val="008722C8"/>
    <w:rsid w:val="00890B76"/>
    <w:rsid w:val="008B0559"/>
    <w:rsid w:val="008B0E4F"/>
    <w:rsid w:val="008B4BF9"/>
    <w:rsid w:val="008C1EB8"/>
    <w:rsid w:val="008C32C8"/>
    <w:rsid w:val="008C5555"/>
    <w:rsid w:val="008E5CB0"/>
    <w:rsid w:val="009210A2"/>
    <w:rsid w:val="00922985"/>
    <w:rsid w:val="0092688C"/>
    <w:rsid w:val="009373B1"/>
    <w:rsid w:val="009409F7"/>
    <w:rsid w:val="00962712"/>
    <w:rsid w:val="0098179D"/>
    <w:rsid w:val="009819D0"/>
    <w:rsid w:val="00995E47"/>
    <w:rsid w:val="00996C16"/>
    <w:rsid w:val="009A3127"/>
    <w:rsid w:val="009B5A3A"/>
    <w:rsid w:val="009B7298"/>
    <w:rsid w:val="009C40CF"/>
    <w:rsid w:val="009D0CD4"/>
    <w:rsid w:val="009E4FAC"/>
    <w:rsid w:val="009E599B"/>
    <w:rsid w:val="009F30CC"/>
    <w:rsid w:val="009F4BFB"/>
    <w:rsid w:val="00A02C5F"/>
    <w:rsid w:val="00A0385F"/>
    <w:rsid w:val="00A05B71"/>
    <w:rsid w:val="00A05F8C"/>
    <w:rsid w:val="00A21E9D"/>
    <w:rsid w:val="00A25CD3"/>
    <w:rsid w:val="00A33E1C"/>
    <w:rsid w:val="00A367E2"/>
    <w:rsid w:val="00A52A46"/>
    <w:rsid w:val="00A52B88"/>
    <w:rsid w:val="00A66BB0"/>
    <w:rsid w:val="00A82119"/>
    <w:rsid w:val="00A87FA1"/>
    <w:rsid w:val="00B1445C"/>
    <w:rsid w:val="00B2096A"/>
    <w:rsid w:val="00B30B7A"/>
    <w:rsid w:val="00B3434B"/>
    <w:rsid w:val="00B53480"/>
    <w:rsid w:val="00B90703"/>
    <w:rsid w:val="00B96451"/>
    <w:rsid w:val="00BA413A"/>
    <w:rsid w:val="00BB3B9F"/>
    <w:rsid w:val="00BB4DB3"/>
    <w:rsid w:val="00BB5254"/>
    <w:rsid w:val="00BC1DCF"/>
    <w:rsid w:val="00BC2B45"/>
    <w:rsid w:val="00BC345A"/>
    <w:rsid w:val="00BE0D0C"/>
    <w:rsid w:val="00C04C93"/>
    <w:rsid w:val="00C072A6"/>
    <w:rsid w:val="00C07859"/>
    <w:rsid w:val="00C108BE"/>
    <w:rsid w:val="00C13F81"/>
    <w:rsid w:val="00C141AD"/>
    <w:rsid w:val="00C156AE"/>
    <w:rsid w:val="00C265BA"/>
    <w:rsid w:val="00C3273F"/>
    <w:rsid w:val="00C472A3"/>
    <w:rsid w:val="00C47E6A"/>
    <w:rsid w:val="00C55C4F"/>
    <w:rsid w:val="00C74197"/>
    <w:rsid w:val="00C95216"/>
    <w:rsid w:val="00C96F8B"/>
    <w:rsid w:val="00CA58CF"/>
    <w:rsid w:val="00CA6E62"/>
    <w:rsid w:val="00CB6079"/>
    <w:rsid w:val="00CC2D2F"/>
    <w:rsid w:val="00CD43FC"/>
    <w:rsid w:val="00CD7058"/>
    <w:rsid w:val="00CE0593"/>
    <w:rsid w:val="00CE075E"/>
    <w:rsid w:val="00CE2928"/>
    <w:rsid w:val="00CF59F4"/>
    <w:rsid w:val="00D03A49"/>
    <w:rsid w:val="00D13939"/>
    <w:rsid w:val="00D22D8E"/>
    <w:rsid w:val="00D40763"/>
    <w:rsid w:val="00D51EC9"/>
    <w:rsid w:val="00D5769A"/>
    <w:rsid w:val="00D71804"/>
    <w:rsid w:val="00D956EA"/>
    <w:rsid w:val="00DC3351"/>
    <w:rsid w:val="00DC3B49"/>
    <w:rsid w:val="00DD021B"/>
    <w:rsid w:val="00DD2757"/>
    <w:rsid w:val="00DF32E2"/>
    <w:rsid w:val="00DF48BE"/>
    <w:rsid w:val="00E01367"/>
    <w:rsid w:val="00E04E0E"/>
    <w:rsid w:val="00E05299"/>
    <w:rsid w:val="00E127B7"/>
    <w:rsid w:val="00E21122"/>
    <w:rsid w:val="00E26E29"/>
    <w:rsid w:val="00E360ED"/>
    <w:rsid w:val="00E373A0"/>
    <w:rsid w:val="00E56208"/>
    <w:rsid w:val="00E56F92"/>
    <w:rsid w:val="00E615DB"/>
    <w:rsid w:val="00E63620"/>
    <w:rsid w:val="00E74BBD"/>
    <w:rsid w:val="00E77855"/>
    <w:rsid w:val="00E85273"/>
    <w:rsid w:val="00E94DBF"/>
    <w:rsid w:val="00EA0198"/>
    <w:rsid w:val="00EA30D2"/>
    <w:rsid w:val="00EA35B9"/>
    <w:rsid w:val="00EA4A5C"/>
    <w:rsid w:val="00EA6020"/>
    <w:rsid w:val="00EA65D4"/>
    <w:rsid w:val="00EB2EE5"/>
    <w:rsid w:val="00EC303E"/>
    <w:rsid w:val="00ED2219"/>
    <w:rsid w:val="00ED6996"/>
    <w:rsid w:val="00EE341D"/>
    <w:rsid w:val="00EF20D9"/>
    <w:rsid w:val="00F14BC6"/>
    <w:rsid w:val="00F34405"/>
    <w:rsid w:val="00F411B7"/>
    <w:rsid w:val="00F4494E"/>
    <w:rsid w:val="00F45DB0"/>
    <w:rsid w:val="00F50703"/>
    <w:rsid w:val="00F66470"/>
    <w:rsid w:val="00F74FEC"/>
    <w:rsid w:val="00F768D7"/>
    <w:rsid w:val="00F86A38"/>
    <w:rsid w:val="00F92179"/>
    <w:rsid w:val="00F93760"/>
    <w:rsid w:val="00FB1818"/>
    <w:rsid w:val="00FB7B3F"/>
    <w:rsid w:val="00FC2EFC"/>
    <w:rsid w:val="00FC3733"/>
    <w:rsid w:val="00FC4BF2"/>
    <w:rsid w:val="00FC5F8E"/>
    <w:rsid w:val="00FC7764"/>
    <w:rsid w:val="00FD0FEE"/>
    <w:rsid w:val="00FD12E1"/>
    <w:rsid w:val="00FE2918"/>
    <w:rsid w:val="00FE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B3D7"/>
  <w15:chartTrackingRefBased/>
  <w15:docId w15:val="{901AFE48-18CB-4E4E-8BEB-60A78CB0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egoe UI" w:hAnsi="Calibri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</w:rPr>
  </w:style>
  <w:style w:type="paragraph" w:styleId="Nagwek1">
    <w:name w:val="heading 1"/>
    <w:basedOn w:val="Tytu"/>
    <w:next w:val="Normalny"/>
    <w:link w:val="Nagwek1Znak"/>
    <w:uiPriority w:val="9"/>
    <w:qFormat/>
    <w:rsid w:val="00631444"/>
    <w:pPr>
      <w:keepNext/>
      <w:keepLines/>
      <w:widowControl/>
      <w:suppressAutoHyphens w:val="0"/>
      <w:autoSpaceDN/>
      <w:spacing w:before="240" w:after="240" w:line="300" w:lineRule="auto"/>
      <w:jc w:val="center"/>
      <w:textAlignment w:val="auto"/>
      <w:outlineLvl w:val="0"/>
    </w:pPr>
    <w:rPr>
      <w:rFonts w:ascii="Calibri" w:hAnsi="Calibri"/>
      <w:b/>
      <w:spacing w:val="0"/>
      <w:kern w:val="3"/>
      <w:sz w:val="22"/>
      <w:szCs w:val="32"/>
      <w:lang w:eastAsia="en-US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631444"/>
    <w:pPr>
      <w:keepNext/>
      <w:keepLines/>
      <w:spacing w:before="240" w:after="240" w:line="300" w:lineRule="auto"/>
      <w:outlineLvl w:val="1"/>
    </w:pPr>
    <w:rPr>
      <w:rFonts w:ascii="Calibri" w:hAnsi="Calibri"/>
      <w:b/>
      <w:spacing w:val="0"/>
      <w:kern w:val="3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</w:rPr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Bezodstpw">
    <w:name w:val="No Spacing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styleId="Hipercze">
    <w:name w:val="Hyperlink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F0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D1F08"/>
    <w:rPr>
      <w:rFonts w:ascii="Tahoma" w:hAnsi="Tahoma"/>
      <w:color w:val="000000"/>
      <w:kern w:val="3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A33E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E1C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A33E1C"/>
    <w:rPr>
      <w:color w:val="000000"/>
      <w:kern w:val="3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E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33E1C"/>
    <w:rPr>
      <w:b/>
      <w:bCs/>
      <w:color w:val="000000"/>
      <w:kern w:val="3"/>
    </w:rPr>
  </w:style>
  <w:style w:type="numbering" w:customStyle="1" w:styleId="Styl3">
    <w:name w:val="Styl3"/>
    <w:uiPriority w:val="99"/>
    <w:rsid w:val="00556A1A"/>
    <w:pPr>
      <w:numPr>
        <w:numId w:val="11"/>
      </w:numPr>
    </w:pPr>
  </w:style>
  <w:style w:type="character" w:customStyle="1" w:styleId="Nierozpoznanawzmianka1">
    <w:name w:val="Nierozpoznana wzmianka1"/>
    <w:uiPriority w:val="99"/>
    <w:semiHidden/>
    <w:unhideWhenUsed/>
    <w:rsid w:val="00DD021B"/>
    <w:rPr>
      <w:color w:val="605E5C"/>
      <w:shd w:val="clear" w:color="auto" w:fill="E1DFDD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1a">
    <w:name w:val="WWNum1a"/>
    <w:basedOn w:val="Bezlisty"/>
    <w:pPr>
      <w:numPr>
        <w:numId w:val="2"/>
      </w:numPr>
    </w:pPr>
  </w:style>
  <w:style w:type="numbering" w:customStyle="1" w:styleId="WWNum1aa">
    <w:name w:val="WWNum1aa"/>
    <w:basedOn w:val="Bezlisty"/>
    <w:pPr>
      <w:numPr>
        <w:numId w:val="3"/>
      </w:numPr>
    </w:pPr>
  </w:style>
  <w:style w:type="numbering" w:customStyle="1" w:styleId="WWNum1aaa">
    <w:name w:val="WWNum1aaa"/>
    <w:basedOn w:val="Bezlisty"/>
    <w:pPr>
      <w:numPr>
        <w:numId w:val="4"/>
      </w:numPr>
    </w:pPr>
  </w:style>
  <w:style w:type="paragraph" w:styleId="Nagwek">
    <w:name w:val="header"/>
    <w:basedOn w:val="Normalny"/>
    <w:link w:val="NagwekZnak1"/>
    <w:uiPriority w:val="99"/>
    <w:unhideWhenUsed/>
    <w:rsid w:val="003A3886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3A3886"/>
    <w:rPr>
      <w:color w:val="000000"/>
      <w:kern w:val="3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3C2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31444"/>
    <w:rPr>
      <w:rFonts w:eastAsiaTheme="majorEastAsia" w:cstheme="majorBidi"/>
      <w:b/>
      <w:kern w:val="3"/>
      <w:sz w:val="22"/>
      <w:szCs w:val="3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631444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1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31444"/>
    <w:rPr>
      <w:rFonts w:eastAsiaTheme="majorEastAsia" w:cstheme="majorBidi"/>
      <w:b/>
      <w:kern w:val="3"/>
      <w:sz w:val="22"/>
      <w:szCs w:val="26"/>
    </w:rPr>
  </w:style>
  <w:style w:type="paragraph" w:styleId="Akapitzlist">
    <w:name w:val="List Paragraph"/>
    <w:basedOn w:val="Normalny"/>
    <w:uiPriority w:val="34"/>
    <w:qFormat/>
    <w:rsid w:val="0063296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F6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sosnowie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sparcie.sosnowi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57591-4C67-4111-A436-BCE018FE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1390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Prezydenta m.st. Warszawy - ogłoszenie o naborze wniosków o przyznanie dotacji celowej z budżetu m.st. Warszawy</vt:lpstr>
    </vt:vector>
  </TitlesOfParts>
  <Company/>
  <LinksUpToDate>false</LinksUpToDate>
  <CharactersWithSpaces>9715</CharactersWithSpaces>
  <SharedDoc>false</SharedDoc>
  <HLinks>
    <vt:vector size="12" baseType="variant">
      <vt:variant>
        <vt:i4>4915312</vt:i4>
      </vt:variant>
      <vt:variant>
        <vt:i4>3</vt:i4>
      </vt:variant>
      <vt:variant>
        <vt:i4>0</vt:i4>
      </vt:variant>
      <vt:variant>
        <vt:i4>5</vt:i4>
      </vt:variant>
      <vt:variant>
        <vt:lpwstr>mailto:Sekretariat.BOS@um.warszawa.pl</vt:lpwstr>
      </vt:variant>
      <vt:variant>
        <vt:lpwstr/>
      </vt:variant>
      <vt:variant>
        <vt:i4>4915312</vt:i4>
      </vt:variant>
      <vt:variant>
        <vt:i4>0</vt:i4>
      </vt:variant>
      <vt:variant>
        <vt:i4>0</vt:i4>
      </vt:variant>
      <vt:variant>
        <vt:i4>5</vt:i4>
      </vt:variant>
      <vt:variant>
        <vt:lpwstr>mailto:Sekretariat.BOS@um.warszawa.pl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Prezydenta m.st. Warszawy - ogłoszenie o naborze wniosków o przyznanie dotacji celowej z budżetu m.st. Warszawy</dc:title>
  <dc:subject/>
  <dc:creator>Ciupak Tadeusz</dc:creator>
  <cp:keywords/>
  <cp:lastModifiedBy>admin</cp:lastModifiedBy>
  <cp:revision>7</cp:revision>
  <cp:lastPrinted>2026-01-15T07:36:00Z</cp:lastPrinted>
  <dcterms:created xsi:type="dcterms:W3CDTF">2026-01-05T07:37:00Z</dcterms:created>
  <dcterms:modified xsi:type="dcterms:W3CDTF">2026-01-15T08:09:00Z</dcterms:modified>
</cp:coreProperties>
</file>